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AE1E1" w14:textId="77777777" w:rsidR="006C5095" w:rsidRDefault="00F424DE">
      <w:pPr>
        <w:ind w:left="-5"/>
      </w:pPr>
      <w:r>
        <w:t xml:space="preserve">Assignment 3 </w:t>
      </w:r>
    </w:p>
    <w:p w14:paraId="3351D510" w14:textId="464551E0" w:rsidR="006C5095" w:rsidRDefault="006C5095">
      <w:pPr>
        <w:spacing w:after="0" w:line="259" w:lineRule="auto"/>
        <w:ind w:left="0" w:firstLine="0"/>
      </w:pPr>
    </w:p>
    <w:p w14:paraId="65679B54" w14:textId="77777777" w:rsidR="006C5095" w:rsidRDefault="00F424DE">
      <w:pPr>
        <w:ind w:left="-5"/>
      </w:pPr>
      <w:r>
        <w:t xml:space="preserve">Study the following CAFR report. </w:t>
      </w:r>
    </w:p>
    <w:p w14:paraId="52BEE185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7FDE9CC1" w14:textId="77777777" w:rsidR="006C5095" w:rsidRDefault="00F424DE">
      <w:pPr>
        <w:spacing w:after="0" w:line="259" w:lineRule="auto"/>
        <w:ind w:left="-5"/>
      </w:pPr>
      <w:hyperlink r:id="rId5">
        <w:r>
          <w:rPr>
            <w:color w:val="0563C1"/>
            <w:u w:val="single" w:color="0563C1"/>
          </w:rPr>
          <w:t>http://gfoa.net/cafr/COA2012/OnawaIA.pdf</w:t>
        </w:r>
      </w:hyperlink>
      <w:hyperlink r:id="rId6">
        <w:r>
          <w:t xml:space="preserve"> </w:t>
        </w:r>
      </w:hyperlink>
    </w:p>
    <w:p w14:paraId="1A309878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5555ECEA" w14:textId="77777777" w:rsidR="006C5095" w:rsidRDefault="00F424DE">
      <w:pPr>
        <w:ind w:left="-5"/>
      </w:pPr>
      <w:r>
        <w:t xml:space="preserve">Also study this explanation of what a CAFR is. </w:t>
      </w:r>
    </w:p>
    <w:p w14:paraId="5C6EA51F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1BC1877B" w14:textId="77777777" w:rsidR="006C5095" w:rsidRDefault="00F424DE">
      <w:pPr>
        <w:spacing w:after="0" w:line="259" w:lineRule="auto"/>
        <w:ind w:left="-5"/>
      </w:pPr>
      <w:hyperlink r:id="rId7">
        <w:r>
          <w:rPr>
            <w:color w:val="0563C1"/>
            <w:u w:val="single" w:color="0563C1"/>
          </w:rPr>
          <w:t>https://en.wikipedia.org/wiki/Comprehensive_annual_financ</w:t>
        </w:r>
        <w:r>
          <w:rPr>
            <w:color w:val="0563C1"/>
            <w:u w:val="single" w:color="0563C1"/>
          </w:rPr>
          <w:t>ial_report</w:t>
        </w:r>
      </w:hyperlink>
      <w:hyperlink r:id="rId8">
        <w:r>
          <w:t xml:space="preserve"> </w:t>
        </w:r>
      </w:hyperlink>
    </w:p>
    <w:p w14:paraId="6A773EC4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7BAFD12C" w14:textId="77777777" w:rsidR="006C5095" w:rsidRDefault="00F424DE">
      <w:pPr>
        <w:ind w:left="-5"/>
      </w:pPr>
      <w:r>
        <w:t xml:space="preserve">Also study this information about Onawa, Iowa, including population data. </w:t>
      </w:r>
    </w:p>
    <w:p w14:paraId="22F87B60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31A1C50D" w14:textId="77777777" w:rsidR="006C5095" w:rsidRDefault="00F424DE">
      <w:pPr>
        <w:spacing w:after="0" w:line="259" w:lineRule="auto"/>
        <w:ind w:left="-5"/>
      </w:pPr>
      <w:hyperlink r:id="rId9">
        <w:r>
          <w:rPr>
            <w:color w:val="0563C1"/>
            <w:u w:val="single" w:color="0563C1"/>
          </w:rPr>
          <w:t>https://en.wikipe</w:t>
        </w:r>
        <w:r>
          <w:rPr>
            <w:color w:val="0563C1"/>
            <w:u w:val="single" w:color="0563C1"/>
          </w:rPr>
          <w:t>dia.org/wiki/Onawa,_Iowa</w:t>
        </w:r>
      </w:hyperlink>
      <w:hyperlink r:id="rId10">
        <w:r>
          <w:t xml:space="preserve"> </w:t>
        </w:r>
      </w:hyperlink>
    </w:p>
    <w:p w14:paraId="26115FE3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03984AFB" w14:textId="77777777" w:rsidR="006C5095" w:rsidRDefault="00F424DE">
      <w:pPr>
        <w:numPr>
          <w:ilvl w:val="0"/>
          <w:numId w:val="1"/>
        </w:numPr>
        <w:ind w:hanging="720"/>
      </w:pPr>
      <w:r>
        <w:t xml:space="preserve">Who prepared the CAFR for Onawa, Iowa? </w:t>
      </w:r>
    </w:p>
    <w:p w14:paraId="0481258D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698A45B2" w14:textId="77777777" w:rsidR="006C5095" w:rsidRDefault="00F424DE">
      <w:pPr>
        <w:ind w:left="-5"/>
      </w:pPr>
      <w:r>
        <w:t xml:space="preserve">____________________________________ </w:t>
      </w:r>
    </w:p>
    <w:p w14:paraId="78A0B5B2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48676D6B" w14:textId="77777777" w:rsidR="006C5095" w:rsidRDefault="00F424DE">
      <w:pPr>
        <w:numPr>
          <w:ilvl w:val="0"/>
          <w:numId w:val="1"/>
        </w:numPr>
        <w:ind w:hanging="720"/>
      </w:pPr>
      <w:r>
        <w:t xml:space="preserve">The report was prepared following what accounting principles? </w:t>
      </w:r>
    </w:p>
    <w:p w14:paraId="42DD702C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44251AB5" w14:textId="77777777" w:rsidR="006C5095" w:rsidRDefault="00F424DE">
      <w:pPr>
        <w:ind w:left="-5"/>
      </w:pPr>
      <w:r>
        <w:t xml:space="preserve">____________________________________ </w:t>
      </w:r>
    </w:p>
    <w:p w14:paraId="5E7E599C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304096EE" w14:textId="77777777" w:rsidR="006C5095" w:rsidRDefault="00F424DE">
      <w:pPr>
        <w:numPr>
          <w:ilvl w:val="0"/>
          <w:numId w:val="1"/>
        </w:numPr>
        <w:ind w:hanging="720"/>
      </w:pPr>
      <w:r>
        <w:t xml:space="preserve">Who audited the report? </w:t>
      </w:r>
    </w:p>
    <w:p w14:paraId="38EAF976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2970E4E8" w14:textId="77777777" w:rsidR="006C5095" w:rsidRDefault="00F424DE">
      <w:pPr>
        <w:ind w:left="-5"/>
      </w:pPr>
      <w:r>
        <w:t xml:space="preserve">____________________________________ </w:t>
      </w:r>
    </w:p>
    <w:p w14:paraId="6B0A653B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08DA772E" w14:textId="77777777" w:rsidR="006C5095" w:rsidRDefault="00F424DE">
      <w:pPr>
        <w:numPr>
          <w:ilvl w:val="0"/>
          <w:numId w:val="1"/>
        </w:numPr>
        <w:ind w:hanging="720"/>
      </w:pPr>
      <w:r>
        <w:t xml:space="preserve">What issue did the auditor report regarding inventory? </w:t>
      </w:r>
    </w:p>
    <w:p w14:paraId="401AE52B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62D68B12" w14:textId="77777777" w:rsidR="006C5095" w:rsidRDefault="00F424DE">
      <w:pPr>
        <w:ind w:left="-5"/>
      </w:pPr>
      <w:r>
        <w:t xml:space="preserve">____________________________________ </w:t>
      </w:r>
    </w:p>
    <w:p w14:paraId="5BA21352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73CC0C33" w14:textId="77777777" w:rsidR="006C5095" w:rsidRDefault="00F424DE">
      <w:pPr>
        <w:numPr>
          <w:ilvl w:val="0"/>
          <w:numId w:val="1"/>
        </w:numPr>
        <w:ind w:hanging="720"/>
      </w:pPr>
      <w:r>
        <w:t xml:space="preserve">What issue regarding the water system revenue bond </w:t>
      </w:r>
      <w:r>
        <w:t xml:space="preserve">did the auditor report? </w:t>
      </w:r>
    </w:p>
    <w:p w14:paraId="75FCF171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03C77211" w14:textId="77777777" w:rsidR="006C5095" w:rsidRDefault="00F424DE">
      <w:pPr>
        <w:ind w:left="-5"/>
      </w:pPr>
      <w:r>
        <w:t xml:space="preserve">____________________________________ </w:t>
      </w:r>
    </w:p>
    <w:p w14:paraId="156FACF4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784AB7A5" w14:textId="77777777" w:rsidR="006C5095" w:rsidRDefault="00F424DE">
      <w:pPr>
        <w:numPr>
          <w:ilvl w:val="0"/>
          <w:numId w:val="1"/>
        </w:numPr>
        <w:ind w:hanging="720"/>
      </w:pPr>
      <w:r>
        <w:t xml:space="preserve">According to the organization chart, who does the electrical foreman report to? </w:t>
      </w:r>
    </w:p>
    <w:p w14:paraId="65743F2F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37A8CCDC" w14:textId="77777777" w:rsidR="006C5095" w:rsidRDefault="00F424DE">
      <w:pPr>
        <w:ind w:left="-5"/>
      </w:pPr>
      <w:r>
        <w:t xml:space="preserve">____________________________________ </w:t>
      </w:r>
    </w:p>
    <w:p w14:paraId="61C7E524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4CAE9262" w14:textId="77777777" w:rsidR="006C5095" w:rsidRDefault="00F424DE">
      <w:pPr>
        <w:numPr>
          <w:ilvl w:val="0"/>
          <w:numId w:val="1"/>
        </w:numPr>
        <w:ind w:hanging="720"/>
      </w:pPr>
      <w:r>
        <w:t xml:space="preserve">Who was City Administrator when this report was completed in 2012? </w:t>
      </w:r>
    </w:p>
    <w:p w14:paraId="6032A08D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11463118" w14:textId="77777777" w:rsidR="006C5095" w:rsidRDefault="00F424DE">
      <w:pPr>
        <w:ind w:left="-5"/>
      </w:pPr>
      <w:r>
        <w:t xml:space="preserve">____________________________________ </w:t>
      </w:r>
    </w:p>
    <w:p w14:paraId="4CD62076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4DA8384A" w14:textId="77777777" w:rsidR="006C5095" w:rsidRDefault="00F424DE">
      <w:pPr>
        <w:numPr>
          <w:ilvl w:val="0"/>
          <w:numId w:val="1"/>
        </w:numPr>
        <w:ind w:hanging="720"/>
      </w:pPr>
      <w:r>
        <w:t xml:space="preserve">What was the population of Onawa, Iowa as per the 2010 Census? </w:t>
      </w:r>
    </w:p>
    <w:p w14:paraId="49845E87" w14:textId="77777777" w:rsidR="006C5095" w:rsidRDefault="00F424DE">
      <w:pPr>
        <w:spacing w:after="0" w:line="259" w:lineRule="auto"/>
        <w:ind w:left="0" w:firstLine="0"/>
      </w:pPr>
      <w:r>
        <w:lastRenderedPageBreak/>
        <w:t xml:space="preserve"> </w:t>
      </w:r>
    </w:p>
    <w:p w14:paraId="762B2D3E" w14:textId="77777777" w:rsidR="006C5095" w:rsidRDefault="00F424DE">
      <w:pPr>
        <w:ind w:left="-5"/>
      </w:pPr>
      <w:r>
        <w:t xml:space="preserve">_____________________________________ </w:t>
      </w:r>
    </w:p>
    <w:p w14:paraId="7173994F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7ACD5A37" w14:textId="77777777" w:rsidR="006C5095" w:rsidRDefault="00F424DE">
      <w:pPr>
        <w:numPr>
          <w:ilvl w:val="0"/>
          <w:numId w:val="1"/>
        </w:numPr>
        <w:ind w:hanging="720"/>
      </w:pPr>
      <w:r>
        <w:t xml:space="preserve">According to the table on page 15 of the CAFR, what was the value of total assets as of 2012? </w:t>
      </w:r>
    </w:p>
    <w:p w14:paraId="330AED30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453A11FE" w14:textId="77777777" w:rsidR="006C5095" w:rsidRDefault="00F424DE">
      <w:pPr>
        <w:ind w:left="-5"/>
      </w:pPr>
      <w:r>
        <w:t xml:space="preserve">_____________________________________ </w:t>
      </w:r>
    </w:p>
    <w:p w14:paraId="5FD12905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761F864C" w14:textId="77777777" w:rsidR="006C5095" w:rsidRDefault="00F424DE">
      <w:pPr>
        <w:numPr>
          <w:ilvl w:val="0"/>
          <w:numId w:val="1"/>
        </w:numPr>
        <w:ind w:hanging="720"/>
      </w:pPr>
      <w:r>
        <w:t xml:space="preserve">According to the table on page 16 of the CAFR, what was the revenue received through Property Taxes in 2012? </w:t>
      </w:r>
    </w:p>
    <w:p w14:paraId="326FF783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0C7737A2" w14:textId="77777777" w:rsidR="006C5095" w:rsidRDefault="00F424DE">
      <w:pPr>
        <w:ind w:left="-5"/>
      </w:pPr>
      <w:r>
        <w:t>______</w:t>
      </w:r>
      <w:r>
        <w:t xml:space="preserve">_______________________________ </w:t>
      </w:r>
    </w:p>
    <w:p w14:paraId="549DE990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49161D7E" w14:textId="77777777" w:rsidR="006C5095" w:rsidRDefault="00F424DE">
      <w:pPr>
        <w:numPr>
          <w:ilvl w:val="0"/>
          <w:numId w:val="1"/>
        </w:numPr>
        <w:ind w:hanging="720"/>
      </w:pPr>
      <w:r>
        <w:t xml:space="preserve">According to the table on page 17 of the CAFR, what were the expenses for “Culture and Recreation” in 2012? </w:t>
      </w:r>
    </w:p>
    <w:p w14:paraId="70763EFD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035B7669" w14:textId="77777777" w:rsidR="006C5095" w:rsidRDefault="00F424DE">
      <w:pPr>
        <w:ind w:left="-5"/>
      </w:pPr>
      <w:r>
        <w:t xml:space="preserve">_____________________________________ </w:t>
      </w:r>
    </w:p>
    <w:p w14:paraId="66DA4F6B" w14:textId="77777777" w:rsidR="006C5095" w:rsidRDefault="00F424DE">
      <w:pPr>
        <w:spacing w:after="11" w:line="259" w:lineRule="auto"/>
        <w:ind w:left="0" w:firstLine="0"/>
      </w:pPr>
      <w:r>
        <w:t xml:space="preserve"> </w:t>
      </w:r>
    </w:p>
    <w:p w14:paraId="60259B54" w14:textId="77777777" w:rsidR="006C5095" w:rsidRDefault="00F424DE">
      <w:pPr>
        <w:numPr>
          <w:ilvl w:val="0"/>
          <w:numId w:val="1"/>
        </w:numPr>
        <w:ind w:hanging="720"/>
      </w:pPr>
      <w:r>
        <w:t>According to the table on page 19 of the CAFR, what were the three bu</w:t>
      </w:r>
      <w:r>
        <w:t xml:space="preserve">siness-type activities of the city of Onawa? </w:t>
      </w:r>
    </w:p>
    <w:p w14:paraId="1DC4CF18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22497C93" w14:textId="77777777" w:rsidR="006C5095" w:rsidRDefault="00F424DE">
      <w:pPr>
        <w:ind w:left="-5"/>
      </w:pPr>
      <w:r>
        <w:t xml:space="preserve">_____________________________________ </w:t>
      </w:r>
    </w:p>
    <w:p w14:paraId="783CD75C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511EDAF5" w14:textId="77777777" w:rsidR="006C5095" w:rsidRDefault="00F424DE">
      <w:pPr>
        <w:numPr>
          <w:ilvl w:val="0"/>
          <w:numId w:val="1"/>
        </w:numPr>
        <w:ind w:hanging="720"/>
      </w:pPr>
      <w:r>
        <w:t xml:space="preserve">According the information on page 20, what was the state of debt administration? </w:t>
      </w:r>
    </w:p>
    <w:p w14:paraId="27C2D0A2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77CA9257" w14:textId="77777777" w:rsidR="006C5095" w:rsidRDefault="00F424DE">
      <w:pPr>
        <w:ind w:left="-5"/>
      </w:pPr>
      <w:r>
        <w:t xml:space="preserve">_____________________________________ </w:t>
      </w:r>
    </w:p>
    <w:p w14:paraId="315D1C5A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5C156F34" w14:textId="77777777" w:rsidR="006C5095" w:rsidRDefault="00F424DE">
      <w:pPr>
        <w:numPr>
          <w:ilvl w:val="0"/>
          <w:numId w:val="1"/>
        </w:numPr>
        <w:ind w:hanging="720"/>
      </w:pPr>
      <w:r>
        <w:t xml:space="preserve">According to the statement of net assets on page 22, what was the value of total net assets (Governmental Activities) as of June 30, 2012? </w:t>
      </w:r>
    </w:p>
    <w:p w14:paraId="3D57F4CF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725777A5" w14:textId="77777777" w:rsidR="006C5095" w:rsidRDefault="00F424DE">
      <w:pPr>
        <w:ind w:left="-5"/>
      </w:pPr>
      <w:r>
        <w:t xml:space="preserve">_____________________________________ </w:t>
      </w:r>
    </w:p>
    <w:p w14:paraId="2095FBF7" w14:textId="77777777" w:rsidR="006C5095" w:rsidRDefault="00F424DE">
      <w:pPr>
        <w:spacing w:after="14" w:line="259" w:lineRule="auto"/>
        <w:ind w:left="0" w:firstLine="0"/>
      </w:pPr>
      <w:r>
        <w:t xml:space="preserve"> </w:t>
      </w:r>
    </w:p>
    <w:p w14:paraId="34EFF27F" w14:textId="77777777" w:rsidR="006C5095" w:rsidRDefault="00F424DE">
      <w:pPr>
        <w:numPr>
          <w:ilvl w:val="0"/>
          <w:numId w:val="1"/>
        </w:numPr>
        <w:ind w:hanging="720"/>
      </w:pPr>
      <w:r>
        <w:t>On page 28, taxes are shown to be $697,195 for fiscal year ending June 30</w:t>
      </w:r>
      <w:r>
        <w:t xml:space="preserve">, 2012. Using the population figure from the 2010 Census, calculate total taxes per person (realizing that the Census includes children). </w:t>
      </w:r>
    </w:p>
    <w:p w14:paraId="7436BBB7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p w14:paraId="72CC438E" w14:textId="77777777" w:rsidR="006C5095" w:rsidRDefault="00F424DE">
      <w:pPr>
        <w:ind w:left="-5"/>
      </w:pPr>
      <w:r>
        <w:t xml:space="preserve">_____________________________________ </w:t>
      </w:r>
    </w:p>
    <w:p w14:paraId="214883F7" w14:textId="77777777" w:rsidR="006C5095" w:rsidRDefault="00F424DE">
      <w:pPr>
        <w:spacing w:after="0" w:line="259" w:lineRule="auto"/>
        <w:ind w:left="0" w:firstLine="0"/>
      </w:pPr>
      <w:r>
        <w:t xml:space="preserve"> </w:t>
      </w:r>
    </w:p>
    <w:sectPr w:rsidR="006C5095">
      <w:pgSz w:w="12240" w:h="15840"/>
      <w:pgMar w:top="1481" w:right="1462" w:bottom="166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217AC9"/>
    <w:multiLevelType w:val="hybridMultilevel"/>
    <w:tmpl w:val="8E607440"/>
    <w:lvl w:ilvl="0" w:tplc="31EC74C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486E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920B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14EF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6A7A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CA01A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802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460A8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CE7A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95"/>
    <w:rsid w:val="006C5095"/>
    <w:rsid w:val="00F4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5267D"/>
  <w15:docId w15:val="{DB2B974C-0F22-42D9-ABAB-CDE477A7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8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omprehensive_annual_financial_repo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Comprehensive_annual_financial_repor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foa.net/cafr/COA2012/OnawaIA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gfoa.net/cafr/COA2012/OnawaIA.pdf" TargetMode="External"/><Relationship Id="rId10" Type="http://schemas.openxmlformats.org/officeDocument/2006/relationships/hyperlink" Target="https://en.wikipedia.org/wiki/Onawa,_Iow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Onawa,_I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N</dc:creator>
  <cp:keywords/>
  <cp:lastModifiedBy>Mitchell, Sandra Y.</cp:lastModifiedBy>
  <cp:revision>2</cp:revision>
  <dcterms:created xsi:type="dcterms:W3CDTF">2021-01-27T15:35:00Z</dcterms:created>
  <dcterms:modified xsi:type="dcterms:W3CDTF">2021-01-27T15:35:00Z</dcterms:modified>
</cp:coreProperties>
</file>